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ВЛАДИМИРА НЕВСКОГО, 34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ВЛАДИМИРА НЕВСКОГО, 34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36:34:0203009:174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10286.5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4656.1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B7NC0673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B7NC0674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